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c76a311860628fdf84ccdc8333c65f31e13f0"/>
      <w:r>
        <w:rPr>
          <w:b/>
        </w:rPr>
        <w:t xml:space="preserve">ПРОТОКОЛ ПРО РЕЗУЛЬТАТИ ЕЛЕКТРОННОГО АУКЦІОНУ № LLE001-UA-20220923-23320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передачі в оренду будівлі під літерою «Ж-1» загальною площею 14,4 кв. м. за адресою: м. Львів, вул. У. Самчука, 12-а. Обов'язкова умова оренди - цільове призначення: для кафе, продажу продовольчих та не продовольчих товарів, сувенірів.</w:t>
      </w:r>
    </w:p>
    <w:p>
      <w:pPr>
        <w:numPr>
          <w:ilvl w:val="0"/>
          <w:numId w:val="1001"/>
        </w:numPr>
        <w:pStyle w:val="Compact"/>
      </w:pPr>
      <w:r>
        <w:t xml:space="preserve">Будівля під літ "Ж-1" загальною площею 14,4 кв. м за адресою: м. Львів, вул. У. Самчука, 12а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3 441,60 грн, у т.ч. ПДВ</w:t>
      </w:r>
      <w:r>
        <w:t xml:space="preserve"> </w:t>
      </w:r>
      <w:r>
        <w:t xml:space="preserve">573,60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13:30:27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2024-05-04T11:31:27Z</dcterms:created>
  <dcterms:modified xsi:type="dcterms:W3CDTF">2024-05-04T11:31:27Z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