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 2"/>
      </w:pPr>
      <w:bookmarkStart w:id="20" w:name="X7d16ceaa82fad0864a79347c71fd7c01dafc875"/>
      <w:r>
        <w:rPr>
          <w:b/>
        </w:rPr>
        <w:t xml:space="preserve">ПРОТОКОЛ ПРО РЕЗУЛЬТАТИ ЗЕМЕЛЬНИХ ТОРГІВ № LAP001-UA-20240328-01837</w:t>
      </w:r>
      <w:bookmarkEnd w:id="20"/>
    </w:p>
    <w:p>
      <w:pPr>
        <w:pStyle w:val="First Paragraph"/>
      </w:pPr>
      <w:r>
        <w:br/>
      </w:r>
    </w:p>
    <w:p>
      <w:pPr>
        <w:pStyle w:val="Body Text"/>
      </w:pPr>
      <w:r>
        <w:rPr>
          <w:b/>
        </w:rPr>
        <w:t xml:space="preserve">Найменування оператора, через електронний майданчик якого було заведено інформацію про лот в ЕТС:</w:t>
      </w:r>
      <w:r>
        <w:t xml:space="preserve"> </w:t>
      </w:r>
      <w:r>
        <w:t xml:space="preserve">ТОВАРИСТВО З ОБМЕЖЕНОЮ ВІДПОВІДАЛЬНІСТЮ "СМАРТТЕНДЕР"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Номер лота:</w:t>
      </w:r>
      <w:r>
        <w:t xml:space="preserve"> </w:t>
      </w:r>
      <w:r>
        <w:t xml:space="preserve">__________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Організатор земельних торгів:</w:t>
      </w:r>
      <w:r>
        <w:t xml:space="preserve"> </w:t>
      </w:r>
      <w:r>
        <w:t xml:space="preserve">Приватний виконавець Яковенко Тетяна Миколаївна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Статус земельних торгів:</w:t>
      </w:r>
      <w:r>
        <w:t xml:space="preserve"> </w:t>
      </w:r>
      <w:r>
        <w:t xml:space="preserve">Земельні торги не відбулись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Відомості про земельну ділянку (склад лота):</w:t>
      </w:r>
      <w:r>
        <w:t xml:space="preserve"> </w:t>
      </w:r>
      <w:r>
        <w:t xml:space="preserve">1/2 частина земельної ділянки загальною площею 1,9227 га, кадастровий номер 7423380800:02:001:0240, цільове призначення: для ведення особистого селянського господарства, що знаходиться за адресою: Чернігівська область, Ніжинський район, с/рада Бурківська, реалізація у виконавчому провадженні</w:t>
      </w:r>
    </w:p>
    <w:p>
      <w:pPr>
        <w:numPr>
          <w:ilvl w:val="0"/>
          <w:numId w:val="1001"/>
        </w:numPr>
        <w:pStyle w:val="Compact"/>
      </w:pPr>
      <w:r>
        <w:t xml:space="preserve">1/2 частина земельної ділянки загальною площею 1,9227 га, кадастровий номер 7423380800:02:001:0240, цільове призначення: для ведення особистого селянського господарства, що знаходиться за адресою: Чернігівська область, Ніжинський район, с/рада Бурківська</w:t>
      </w:r>
    </w:p>
    <w:p>
      <w:pPr>
        <w:pStyle w:val="First Paragraph"/>
      </w:pPr>
      <w:r>
        <w:br/>
      </w:r>
    </w:p>
    <w:p>
      <w:pPr>
        <w:pStyle w:val="Body Text"/>
      </w:pPr>
      <w:r>
        <w:rPr>
          <w:b/>
        </w:rPr>
        <w:t xml:space="preserve">Стартова ціна лота:</w:t>
      </w:r>
      <w:r>
        <w:t xml:space="preserve"> </w:t>
      </w:r>
      <w:r>
        <w:t xml:space="preserve">51 530,00 грн без ПДВ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Розмір реєстраційного внеску:</w:t>
      </w:r>
      <w:r>
        <w:t xml:space="preserve"> </w:t>
      </w:r>
      <w:r>
        <w:t xml:space="preserve">710,00 грн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Розмір гарантійного внеску:</w:t>
      </w:r>
      <w:r>
        <w:t xml:space="preserve"> </w:t>
      </w:r>
      <w:r>
        <w:t xml:space="preserve">15 458,99 грн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Учасники земельних торгів:</w:t>
      </w:r>
      <w:r>
        <w:t xml:space="preserve"> </w:t>
      </w:r>
      <w:r>
        <w:t xml:space="preserve">учасники відсутні / подано заяву від одного учасника (крім випадку, встановленого абзацом 3 ч. 5 ст. 138 Земельного кодексу України) / не зроблено крок аукціону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Протокол земельних торгів сформовано:</w:t>
      </w:r>
      <w:r>
        <w:t xml:space="preserve"> </w:t>
      </w:r>
      <w:r>
        <w:t xml:space="preserve">29.04.2024 20:00:03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Найменування організатора:</w:t>
      </w:r>
      <w:r>
        <w:t xml:space="preserve"> </w:t>
      </w:r>
      <w:r>
        <w:t xml:space="preserve">Приватний виконавець Яковенко Тетяна Миколаївна</w:t>
      </w:r>
    </w:p>
    <w:p>
      <w:pPr>
        <w:pStyle w:val="Body Text"/>
      </w:pPr>
      <w:r>
        <w:br/>
      </w:r>
    </w:p>
    <w:p>
      <w:pPr>
        <w:pStyle w:val="Body Text"/>
      </w:pPr>
      <w:r>
        <w:rPr>
          <w:i/>
        </w:rPr>
        <w:t xml:space="preserve">*Застосовується у випадку, коли зареєстрований учасник (-и) з переважним правом (-ами).</w:t>
      </w:r>
    </w:p>
    <w:sectPr>
      <w:headerReference w:type="default" r:id="rId9"/>
      <w:footerReference w:type="default" r:id="rId10"/>
      <w:pgSz w:w="12240" w:h="15840" w:orient="portrait"/>
      <w:pgMar w:top="1134" w:right="850" w:bottom="1134" w:left="1701" w:header="720" w:footer="720"/>
      <w:bidi w:val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Consola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0"/>
  <w:evenAndOddHeaders w:val="0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240" w:line="240" w:lineRule="auto"/>
      <w:ind w:left="0" w:right="0" w:firstLine="0"/>
      <w:jc w:val="center"/>
      <w:outlineLvl w:val="9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345a8a"/>
      <w:spacing w:val="0"/>
      <w:kern w:val="0"/>
      <w:position w:val="0"/>
      <w:sz w:val="36"/>
      <w:szCs w:val="36"/>
      <w:u w:val="none" w:color="345a8a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80" w:after="1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Subtitle">
    <w:name w:val="Subtitle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240" w:line="240" w:lineRule="auto"/>
      <w:ind w:left="0" w:right="0" w:firstLine="0"/>
      <w:jc w:val="center"/>
      <w:outlineLvl w:val="9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345a8a"/>
      <w:spacing w:val="0"/>
      <w:kern w:val="0"/>
      <w:position w:val="0"/>
      <w:sz w:val="30"/>
      <w:szCs w:val="30"/>
      <w:u w:val="none" w:color="345a8a"/>
      <w:vertAlign w:val="baseline"/>
      <w:lang w:val="en-US"/>
    </w:rPr>
  </w:style>
  <w:style w:type="paragraph" w:styleId="Author">
    <w:name w:val="Author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center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ate">
    <w:name w:val="Date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center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Abstract">
    <w:name w:val="Abstract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00" w:after="3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heading 1">
    <w:name w:val="heading 1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40" w:lineRule="auto"/>
      <w:ind w:left="0" w:right="0" w:firstLine="0"/>
      <w:jc w:val="center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en-US"/>
    </w:rPr>
  </w:style>
  <w:style w:type="paragraph" w:styleId="heading 2">
    <w:name w:val="heading 2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center"/>
      <w:outlineLvl w:val="1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paragraph" w:styleId="heading 3">
    <w:name w:val="heading 3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2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4">
    <w:name w:val="heading 4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3"/>
    </w:pPr>
    <w:rPr>
      <w:rFonts w:ascii="Calibri" w:cs="Calibri" w:hAnsi="Calibri" w:eastAsia="Calibri"/>
      <w:b w:val="0"/>
      <w:bCs w:val="0"/>
      <w:i w:val="1"/>
      <w:iCs w:val="1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5">
    <w:name w:val="heading 5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4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6">
    <w:name w:val="heading 6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5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7">
    <w:name w:val="heading 7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6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8">
    <w:name w:val="heading 8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7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9">
    <w:name w:val="heading 9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8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First Paragraph">
    <w:name w:val="First Paragraph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80" w:after="1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Verbatim Char">
    <w:name w:val="Verbatim Char"/>
    <w:rPr>
      <w:rFonts w:ascii="Consolas" w:cs="Consolas" w:hAnsi="Consolas" w:eastAsia="Consolas"/>
      <w:sz w:val="22"/>
      <w:szCs w:val="22"/>
      <w:lang w:val="en-US"/>
    </w:rPr>
  </w:style>
  <w:style w:type="character" w:styleId="Hyperlink.0">
    <w:name w:val="Hyperlink.0"/>
    <w:basedOn w:val="Hyperlink"/>
    <w:next w:val="Hyperlink.0"/>
    <w:rPr>
      <w:color w:val="4f81bd"/>
      <w:u w:val="single" w:color="4f81bd"/>
    </w:rPr>
  </w:style>
  <w:style w:type="character" w:styleId="footnote reference">
    <w:name w:val="footnote reference"/>
    <w:rPr>
      <w:vertAlign w:val="superscript"/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lock Text">
    <w:name w:val="Block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480" w:right="48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able Caption">
    <w:name w:val="Table Caption"/>
    <w:next w:val="Table Caption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Compact">
    <w:name w:val="Compact"/>
    <w:next w:val="Compac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36" w:after="36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Image Caption">
    <w:name w:val="Image Caption"/>
    <w:next w:val="Image Cap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inition Term">
    <w:name w:val="Definition Term"/>
    <w:next w:val="Definition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inition">
    <w:name w:val="Definition"/>
    <w:next w:val="Defini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language>uk</dc:language>
  <cp:keywords/>
  <dcterms:created xsi:type="dcterms:W3CDTF">2024-09-20T22:17:37Z</dcterms:created>
  <dcterms:modified xsi:type="dcterms:W3CDTF">2024-09-20T22:17:37Z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