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44266658ed667c97d23e61c83d39c985e448523"/>
      <w:r>
        <w:rPr>
          <w:b/>
        </w:rPr>
        <w:t xml:space="preserve">ПРОТОКОЛ ПРО РЕЗУЛЬТАТИ ЗЕМЕЛЬНИХ ТОРГІВ № LRE001-UA-20240328-88004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9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ПОНІНКІВСЬКА СЕЛИЩНА РАДА ШЕПЕТІВСЬКОГО РАЙОНУ ХМЕЛЬНИЦЬКОЇ ОБЛАСТІ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не відбулись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Продаж права оренди земельної ділянки сільськогосподарського призначення – для ведення товарного сільськогосподарського виробництва (КВЦПЗ 01.01) площею 20,0000 га, що розташована за межами населених пунктів ОТГ, кадастровий номер: 6823681000:05:006:0005</w:t>
      </w:r>
    </w:p>
    <w:p>
      <w:pPr>
        <w:numPr>
          <w:ilvl w:val="0"/>
          <w:numId w:val="1001"/>
        </w:numPr>
        <w:pStyle w:val="Compact"/>
      </w:pPr>
      <w:r>
        <w:t xml:space="preserve">Продаж права оренди земельної ділянки сільськогосподарського призначення – для ведення товарного сільськогосподарського виробництва (КВЦПЗ 01.01) площею 20,0000 га, що розташована за межами населених пунктів ОТГ, кадастровий номер: 6823681000:05:006:0005 терміном на 15 років. В аукціоні передбачається компенсація витрат за підготовку лоту.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6 773,81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2 032,14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  <w:r>
        <w:t xml:space="preserve"> </w:t>
      </w:r>
      <w:r>
        <w:t xml:space="preserve">учасники відсутні / подано заяву від одного учасника (крім випадку, встановленого абзацом 3 ч. 5 ст. 138 Земельного кодексу України) / не зроблено крок аукціону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28.04.2024 20:00:02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ПОНІНКІВСЬКА СЕЛИЩНА РАДА ШЕПЕТІВСЬКОГО РАЙОНУ ХМЕЛЬНИЦЬКОЇ ОБЛАСТІ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2024-05-20T11:15:13Z</dcterms:created>
  <dcterms:modified xsi:type="dcterms:W3CDTF">2024-05-20T11:15:13Z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